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DD4FA" w14:textId="74027AC6" w:rsidR="00386DD7" w:rsidRDefault="00813B2E" w:rsidP="00813B2E">
      <w:pPr>
        <w:pStyle w:val="Ttulo1"/>
        <w:rPr>
          <w:lang w:val="en-US"/>
        </w:rPr>
      </w:pPr>
      <w:r w:rsidRPr="00813B2E">
        <w:rPr>
          <w:lang w:val="en-US"/>
        </w:rPr>
        <w:t>Build a table containing the exposure times of these six images</w:t>
      </w:r>
    </w:p>
    <w:p w14:paraId="3BEAF508" w14:textId="102A9D20" w:rsidR="00813B2E" w:rsidRDefault="00813B2E" w:rsidP="00813B2E">
      <w:pPr>
        <w:rPr>
          <w:lang w:val="en-US"/>
        </w:rPr>
      </w:pPr>
      <w:r>
        <w:rPr>
          <w:lang w:val="en-US"/>
        </w:rPr>
        <w:t>The table was built by using Windows’ properties tab.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56"/>
        <w:gridCol w:w="1882"/>
      </w:tblGrid>
      <w:tr w:rsidR="00813B2E" w:rsidRPr="00813B2E" w14:paraId="1BFD8D2B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680BA6CD" w14:textId="77777777" w:rsidR="00813B2E" w:rsidRPr="00813B2E" w:rsidRDefault="00813B2E" w:rsidP="007B552A">
            <w:pPr>
              <w:pStyle w:val="SemEspaamento"/>
              <w:jc w:val="center"/>
            </w:pPr>
            <w:proofErr w:type="spellStart"/>
            <w:r w:rsidRPr="00813B2E">
              <w:t>name</w:t>
            </w:r>
            <w:proofErr w:type="spellEnd"/>
          </w:p>
        </w:tc>
        <w:tc>
          <w:tcPr>
            <w:tcW w:w="1882" w:type="dxa"/>
            <w:noWrap/>
            <w:hideMark/>
          </w:tcPr>
          <w:p w14:paraId="220B064D" w14:textId="77777777" w:rsidR="00813B2E" w:rsidRPr="00813B2E" w:rsidRDefault="00813B2E" w:rsidP="007B552A">
            <w:pPr>
              <w:pStyle w:val="SemEspaamento"/>
              <w:jc w:val="center"/>
            </w:pPr>
            <w:proofErr w:type="spellStart"/>
            <w:r w:rsidRPr="00813B2E">
              <w:t>exposure_time</w:t>
            </w:r>
            <w:proofErr w:type="spellEnd"/>
          </w:p>
        </w:tc>
      </w:tr>
      <w:tr w:rsidR="00813B2E" w:rsidRPr="00813B2E" w14:paraId="1E002818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691D7240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office_1.jpg</w:t>
            </w:r>
          </w:p>
        </w:tc>
        <w:tc>
          <w:tcPr>
            <w:tcW w:w="1882" w:type="dxa"/>
            <w:noWrap/>
            <w:hideMark/>
          </w:tcPr>
          <w:p w14:paraId="29B4F3F8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1/30</w:t>
            </w:r>
          </w:p>
        </w:tc>
      </w:tr>
      <w:tr w:rsidR="00813B2E" w:rsidRPr="00813B2E" w14:paraId="2018BBFC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070EE0A3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office_2.jpg</w:t>
            </w:r>
          </w:p>
        </w:tc>
        <w:tc>
          <w:tcPr>
            <w:tcW w:w="1882" w:type="dxa"/>
            <w:noWrap/>
            <w:hideMark/>
          </w:tcPr>
          <w:p w14:paraId="60CC7E5E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1/10</w:t>
            </w:r>
          </w:p>
        </w:tc>
      </w:tr>
      <w:tr w:rsidR="00813B2E" w:rsidRPr="00813B2E" w14:paraId="283681D7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6FF0723C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office_3.jpg</w:t>
            </w:r>
          </w:p>
        </w:tc>
        <w:tc>
          <w:tcPr>
            <w:tcW w:w="1882" w:type="dxa"/>
            <w:noWrap/>
            <w:hideMark/>
          </w:tcPr>
          <w:p w14:paraId="765B50C5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1/3</w:t>
            </w:r>
          </w:p>
        </w:tc>
      </w:tr>
      <w:tr w:rsidR="00813B2E" w:rsidRPr="00813B2E" w14:paraId="729A2466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4E1FDAB7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office_4.jpg</w:t>
            </w:r>
          </w:p>
        </w:tc>
        <w:tc>
          <w:tcPr>
            <w:tcW w:w="1882" w:type="dxa"/>
            <w:noWrap/>
            <w:hideMark/>
          </w:tcPr>
          <w:p w14:paraId="37166E81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0.62</w:t>
            </w:r>
          </w:p>
        </w:tc>
      </w:tr>
      <w:tr w:rsidR="00813B2E" w:rsidRPr="00813B2E" w14:paraId="230D120C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1E735F95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office_5.jpg</w:t>
            </w:r>
          </w:p>
        </w:tc>
        <w:tc>
          <w:tcPr>
            <w:tcW w:w="1882" w:type="dxa"/>
            <w:noWrap/>
            <w:hideMark/>
          </w:tcPr>
          <w:p w14:paraId="4B269ACA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1.3</w:t>
            </w:r>
          </w:p>
        </w:tc>
      </w:tr>
      <w:tr w:rsidR="00813B2E" w:rsidRPr="00813B2E" w14:paraId="3D258BF2" w14:textId="77777777" w:rsidTr="00813B2E">
        <w:trPr>
          <w:trHeight w:val="300"/>
          <w:jc w:val="center"/>
        </w:trPr>
        <w:tc>
          <w:tcPr>
            <w:tcW w:w="1556" w:type="dxa"/>
            <w:noWrap/>
            <w:hideMark/>
          </w:tcPr>
          <w:p w14:paraId="477A27F5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office_6.jpg</w:t>
            </w:r>
          </w:p>
        </w:tc>
        <w:tc>
          <w:tcPr>
            <w:tcW w:w="1882" w:type="dxa"/>
            <w:noWrap/>
            <w:hideMark/>
          </w:tcPr>
          <w:p w14:paraId="345BB46D" w14:textId="77777777" w:rsidR="00813B2E" w:rsidRPr="00813B2E" w:rsidRDefault="00813B2E" w:rsidP="007B552A">
            <w:pPr>
              <w:pStyle w:val="SemEspaamento"/>
              <w:jc w:val="center"/>
            </w:pPr>
            <w:r w:rsidRPr="00813B2E">
              <w:t>4</w:t>
            </w:r>
          </w:p>
        </w:tc>
      </w:tr>
    </w:tbl>
    <w:p w14:paraId="78646F57" w14:textId="73232B89" w:rsidR="00813B2E" w:rsidRDefault="00813B2E" w:rsidP="00DD5132">
      <w:pPr>
        <w:pStyle w:val="Ttulo1"/>
        <w:rPr>
          <w:lang w:val="en-US"/>
        </w:rPr>
      </w:pPr>
      <w:bookmarkStart w:id="0" w:name="_Ref195686788"/>
      <w:r w:rsidRPr="00813B2E">
        <w:rPr>
          <w:lang w:val="en-US"/>
        </w:rPr>
        <w:t>obtain the camera’s</w:t>
      </w:r>
      <w:r>
        <w:rPr>
          <w:lang w:val="en-US"/>
        </w:rPr>
        <w:t xml:space="preserve"> </w:t>
      </w:r>
      <w:r w:rsidRPr="00813B2E">
        <w:rPr>
          <w:lang w:val="en-US"/>
        </w:rPr>
        <w:t>response curves</w:t>
      </w:r>
      <w:bookmarkEnd w:id="0"/>
    </w:p>
    <w:p w14:paraId="54555A2F" w14:textId="6D7B9FB2" w:rsidR="00813B2E" w:rsidRDefault="00813B2E" w:rsidP="00813B2E">
      <w:pPr>
        <w:rPr>
          <w:lang w:val="en-US"/>
        </w:rPr>
      </w:pPr>
      <w:r>
        <w:rPr>
          <w:lang w:val="en-US"/>
        </w:rPr>
        <w:t xml:space="preserve">The camera response curves were obtained from </w:t>
      </w:r>
      <w:proofErr w:type="spellStart"/>
      <w:r>
        <w:rPr>
          <w:lang w:val="en-US"/>
        </w:rPr>
        <w:t>HDRShop</w:t>
      </w:r>
      <w:proofErr w:type="spellEnd"/>
      <w:r>
        <w:rPr>
          <w:lang w:val="en-US"/>
        </w:rPr>
        <w:t xml:space="preserve"> with 2000 iterations and were saved under the file</w:t>
      </w:r>
      <m:oMath>
        <m:r>
          <w:rPr>
            <w:rFonts w:ascii="Cambria Math" w:hAnsi="Cambria Math"/>
            <w:lang w:val="en-US"/>
          </w:rPr>
          <m:t>curve.m</m:t>
        </m:r>
      </m:oMath>
      <w:r>
        <w:rPr>
          <w:lang w:val="en-US"/>
        </w:rPr>
        <w:t>.</w:t>
      </w:r>
    </w:p>
    <w:p w14:paraId="181346E4" w14:textId="5C50F5E3" w:rsidR="00813B2E" w:rsidRDefault="00813B2E" w:rsidP="00AA025B">
      <w:pPr>
        <w:pStyle w:val="Ttulo1"/>
        <w:rPr>
          <w:lang w:val="en-US"/>
        </w:rPr>
      </w:pPr>
      <w:r w:rsidRPr="00813B2E">
        <w:rPr>
          <w:lang w:val="en-US"/>
        </w:rPr>
        <w:t>Create an HDR image from the sequence</w:t>
      </w:r>
    </w:p>
    <w:p w14:paraId="3D29D2BF" w14:textId="12A8B6F5" w:rsidR="00813B2E" w:rsidRDefault="00813B2E" w:rsidP="00813B2E">
      <w:pPr>
        <w:rPr>
          <w:rFonts w:eastAsiaTheme="minorEastAsia"/>
          <w:lang w:val="en-US"/>
        </w:rPr>
      </w:pPr>
      <w:r w:rsidRPr="00813B2E">
        <w:rPr>
          <w:lang w:val="en-US"/>
        </w:rPr>
        <w:t>The generated image was saved u</w:t>
      </w:r>
      <w:r>
        <w:rPr>
          <w:lang w:val="en-US"/>
        </w:rPr>
        <w:t xml:space="preserve">nder the file </w:t>
      </w:r>
      <m:oMath>
        <m:r>
          <w:rPr>
            <w:rFonts w:ascii="Cambria Math" w:hAnsi="Cambria Math"/>
            <w:lang w:val="en-US"/>
          </w:rPr>
          <m:t>HDRShop result.tif</m:t>
        </m:r>
      </m:oMath>
      <w:r>
        <w:rPr>
          <w:rFonts w:eastAsiaTheme="minorEastAsia"/>
          <w:lang w:val="en-US"/>
        </w:rPr>
        <w:t>.</w:t>
      </w:r>
    </w:p>
    <w:p w14:paraId="2F31845A" w14:textId="4ED26321" w:rsidR="00C33223" w:rsidRDefault="00C33223" w:rsidP="00C33223">
      <w:pPr>
        <w:pStyle w:val="Ttulo1"/>
        <w:rPr>
          <w:lang w:val="en-US"/>
        </w:rPr>
      </w:pPr>
      <w:r w:rsidRPr="00C33223">
        <w:rPr>
          <w:lang w:val="en-US"/>
        </w:rPr>
        <w:t xml:space="preserve">create an HDR image from the </w:t>
      </w:r>
      <w:proofErr w:type="gramStart"/>
      <w:r w:rsidRPr="00C33223">
        <w:rPr>
          <w:lang w:val="en-US"/>
        </w:rPr>
        <w:t>provided six LDR</w:t>
      </w:r>
      <w:proofErr w:type="gramEnd"/>
      <w:r w:rsidRPr="00C33223">
        <w:rPr>
          <w:lang w:val="en-US"/>
        </w:rPr>
        <w:t xml:space="preserve"> images</w:t>
      </w:r>
    </w:p>
    <w:p w14:paraId="2AB2722B" w14:textId="1812CE3C" w:rsidR="00C33223" w:rsidRDefault="00DC653A" w:rsidP="00C33223">
      <w:pPr>
        <w:rPr>
          <w:lang w:val="en-US"/>
        </w:rPr>
      </w:pPr>
      <w:r>
        <w:rPr>
          <w:lang w:val="en-US"/>
        </w:rPr>
        <w:t xml:space="preserve">The HDR image was created by iterating upon each pixel of each image, discarding 0 and 255 values, calculating the irradiance with the curve from step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_Ref195686788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E7BFC">
        <w:rPr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and getting the average. This image is not visualizable on regular image displayers due to it being a floating-point image with no normalization.</w:t>
      </w:r>
    </w:p>
    <w:p w14:paraId="21944B4E" w14:textId="4B527AD1" w:rsidR="00DC653A" w:rsidRDefault="00DC653A" w:rsidP="00DC653A">
      <w:pPr>
        <w:pStyle w:val="Ttulo1"/>
        <w:rPr>
          <w:lang w:val="en-US"/>
        </w:rPr>
      </w:pPr>
      <w:r w:rsidRPr="00DC653A">
        <w:rPr>
          <w:lang w:val="en-US"/>
        </w:rPr>
        <w:lastRenderedPageBreak/>
        <w:t>Implement the global version of Reinhard’s photographic tone mapping</w:t>
      </w:r>
      <w:r>
        <w:rPr>
          <w:lang w:val="en-US"/>
        </w:rPr>
        <w:t xml:space="preserve"> </w:t>
      </w:r>
      <w:r w:rsidRPr="00DC653A">
        <w:rPr>
          <w:lang w:val="en-US"/>
        </w:rPr>
        <w:t>operator</w:t>
      </w:r>
    </w:p>
    <w:p w14:paraId="191C80B0" w14:textId="11CA77F9" w:rsidR="00DC653A" w:rsidRDefault="00DC653A" w:rsidP="00C33223">
      <w:pPr>
        <w:rPr>
          <w:lang w:val="en-US"/>
        </w:rPr>
      </w:pPr>
      <w:r>
        <w:rPr>
          <w:lang w:val="en-US"/>
        </w:rPr>
        <w:t>To implement the global operator, first we need to get a luminance image which can be easily calculated by iterating upon the pixels of the HDR image.</w:t>
      </w:r>
      <w:r w:rsidR="00EE68B3">
        <w:rPr>
          <w:lang w:val="en-US"/>
        </w:rPr>
        <w:t xml:space="preserve"> Then, calculate the global operator itself and scale the HDR image pixels </w:t>
      </w:r>
      <w:proofErr w:type="gramStart"/>
      <w:r w:rsidR="00EE68B3">
        <w:rPr>
          <w:lang w:val="en-US"/>
        </w:rPr>
        <w:t>by</w:t>
      </w:r>
      <w:proofErr w:type="gramEnd"/>
      <w:r w:rsidR="00EE68B3">
        <w:rPr>
          <w:lang w:val="en-US"/>
        </w:rPr>
        <w:t xml:space="preserve"> it.</w:t>
      </w:r>
    </w:p>
    <w:p w14:paraId="25D66F05" w14:textId="637C4E43" w:rsidR="00EE68B3" w:rsidRDefault="00EE68B3" w:rsidP="00C33223">
      <w:pPr>
        <w:rPr>
          <w:lang w:val="en-US"/>
        </w:rPr>
      </w:pPr>
      <w:r>
        <w:rPr>
          <w:lang w:val="en-US"/>
        </w:rPr>
        <w:t>The result was saved under the PNG format</w:t>
      </w:r>
      <w:r w:rsidR="007B552A">
        <w:rPr>
          <w:lang w:val="en-US"/>
        </w:rPr>
        <w:t xml:space="preserve"> with 16 bits precision</w:t>
      </w:r>
      <w:r>
        <w:rPr>
          <w:lang w:val="en-US"/>
        </w:rPr>
        <w:t>.</w:t>
      </w:r>
    </w:p>
    <w:p w14:paraId="024B806A" w14:textId="2D59F0F0" w:rsidR="00EE68B3" w:rsidRDefault="00741757" w:rsidP="00EE68B3">
      <w:pPr>
        <w:keepNext/>
        <w:ind w:firstLine="0"/>
      </w:pPr>
      <w:r>
        <w:rPr>
          <w:noProof/>
        </w:rPr>
        <w:drawing>
          <wp:inline distT="0" distB="0" distL="0" distR="0" wp14:anchorId="79CE2358" wp14:editId="5857534D">
            <wp:extent cx="5760085" cy="3827145"/>
            <wp:effectExtent l="0" t="0" r="0" b="1905"/>
            <wp:docPr id="389387923" name="Imagem 1" descr="Televisão ligada em sala de est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7923" name="Imagem 1" descr="Televisão ligada em sala de esta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1390" w14:textId="5C4829F5" w:rsidR="00EE68B3" w:rsidRDefault="00EE68B3" w:rsidP="00EE68B3">
      <w:pPr>
        <w:pStyle w:val="Legenda"/>
        <w:jc w:val="both"/>
        <w:rPr>
          <w:lang w:val="en-US"/>
        </w:rPr>
      </w:pPr>
      <w:r w:rsidRPr="00EE68B3">
        <w:rPr>
          <w:lang w:val="en-US"/>
        </w:rPr>
        <w:t xml:space="preserve">Figure </w:t>
      </w:r>
      <w:r>
        <w:fldChar w:fldCharType="begin"/>
      </w:r>
      <w:r w:rsidRPr="00EE68B3">
        <w:rPr>
          <w:lang w:val="en-US"/>
        </w:rPr>
        <w:instrText xml:space="preserve"> SEQ Figure \* ARABIC </w:instrText>
      </w:r>
      <w:r>
        <w:fldChar w:fldCharType="separate"/>
      </w:r>
      <w:r w:rsidR="005E7BFC">
        <w:rPr>
          <w:noProof/>
          <w:lang w:val="en-US"/>
        </w:rPr>
        <w:t>1</w:t>
      </w:r>
      <w:r>
        <w:fldChar w:fldCharType="end"/>
      </w:r>
      <w:r w:rsidRPr="00EE68B3">
        <w:rPr>
          <w:noProof/>
          <w:lang w:val="en-US"/>
        </w:rPr>
        <w:t xml:space="preserve"> - LDR tone mapped image</w:t>
      </w:r>
    </w:p>
    <w:p w14:paraId="6BA4460F" w14:textId="5AA76FD0" w:rsidR="00EE68B3" w:rsidRDefault="00EE68B3" w:rsidP="00EE68B3">
      <w:pPr>
        <w:rPr>
          <w:lang w:val="en-US"/>
        </w:rPr>
      </w:pPr>
      <w:r>
        <w:rPr>
          <w:lang w:val="en-US"/>
        </w:rPr>
        <w:t>The image appears to be too dark. Applying a gamma correction does make it lighter.</w:t>
      </w:r>
    </w:p>
    <w:p w14:paraId="59FEB246" w14:textId="788B0A21" w:rsidR="00EE68B3" w:rsidRDefault="00741757" w:rsidP="00EE68B3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5564788" wp14:editId="75FBC423">
            <wp:extent cx="5760085" cy="3827145"/>
            <wp:effectExtent l="0" t="0" r="0" b="1905"/>
            <wp:docPr id="1049068571" name="Imagem 2" descr="Quarto com móveis de madeir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68571" name="Imagem 2" descr="Quarto com móveis de madeir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07EA" w14:textId="18931029" w:rsidR="00DC653A" w:rsidRPr="00EE68B3" w:rsidRDefault="00EE68B3" w:rsidP="00EE68B3">
      <w:pPr>
        <w:pStyle w:val="Legenda"/>
        <w:jc w:val="both"/>
        <w:rPr>
          <w:noProof/>
          <w:lang w:val="en-US"/>
        </w:rPr>
      </w:pPr>
      <w:r w:rsidRPr="00EE68B3">
        <w:rPr>
          <w:lang w:val="en-US"/>
        </w:rPr>
        <w:t xml:space="preserve">Figure </w:t>
      </w:r>
      <w:r>
        <w:fldChar w:fldCharType="begin"/>
      </w:r>
      <w:r w:rsidRPr="00EE68B3">
        <w:rPr>
          <w:lang w:val="en-US"/>
        </w:rPr>
        <w:instrText xml:space="preserve"> SEQ Figure \* ARABIC </w:instrText>
      </w:r>
      <w:r>
        <w:fldChar w:fldCharType="separate"/>
      </w:r>
      <w:r w:rsidR="005E7BFC">
        <w:rPr>
          <w:noProof/>
          <w:lang w:val="en-US"/>
        </w:rPr>
        <w:t>2</w:t>
      </w:r>
      <w:r>
        <w:fldChar w:fldCharType="end"/>
      </w:r>
      <w:r w:rsidRPr="00EE68B3">
        <w:rPr>
          <w:noProof/>
          <w:lang w:val="en-US"/>
        </w:rPr>
        <w:t xml:space="preserve"> - Gamma corrected LDR image</w:t>
      </w:r>
    </w:p>
    <w:p w14:paraId="7A1BD363" w14:textId="642E4BC8" w:rsidR="00EE68B3" w:rsidRDefault="00EE68B3" w:rsidP="00EE68B3">
      <w:pPr>
        <w:rPr>
          <w:lang w:val="en-US"/>
        </w:rPr>
      </w:pPr>
      <w:r>
        <w:rPr>
          <w:lang w:val="en-US"/>
        </w:rPr>
        <w:t xml:space="preserve">Still, there is a general red bias and desaturation on the image, which is more evident when we compare it to the </w:t>
      </w:r>
      <w:proofErr w:type="spellStart"/>
      <w:r>
        <w:rPr>
          <w:lang w:val="en-US"/>
        </w:rPr>
        <w:t>HDRShop</w:t>
      </w:r>
      <w:proofErr w:type="spellEnd"/>
      <w:r>
        <w:rPr>
          <w:lang w:val="en-US"/>
        </w:rPr>
        <w:t xml:space="preserve"> version.</w:t>
      </w:r>
    </w:p>
    <w:p w14:paraId="1A35357A" w14:textId="77777777" w:rsidR="00EE68B3" w:rsidRDefault="00EE68B3" w:rsidP="00EE68B3">
      <w:pPr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06A1DB9E" wp14:editId="3AA54098">
            <wp:extent cx="5753100" cy="3819525"/>
            <wp:effectExtent l="0" t="0" r="0" b="9525"/>
            <wp:docPr id="6897974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C83BD" w14:textId="738E8B34" w:rsidR="00EE68B3" w:rsidRPr="00741757" w:rsidRDefault="00EE68B3" w:rsidP="00EE68B3">
      <w:pPr>
        <w:pStyle w:val="Legenda"/>
        <w:jc w:val="both"/>
        <w:rPr>
          <w:noProof/>
          <w:lang w:val="en-US"/>
        </w:rPr>
      </w:pPr>
      <w:r w:rsidRPr="00741757">
        <w:rPr>
          <w:lang w:val="en-US"/>
        </w:rPr>
        <w:t xml:space="preserve">Figure </w:t>
      </w:r>
      <w:r>
        <w:fldChar w:fldCharType="begin"/>
      </w:r>
      <w:r w:rsidRPr="00741757">
        <w:rPr>
          <w:lang w:val="en-US"/>
        </w:rPr>
        <w:instrText xml:space="preserve"> SEQ Figure \* ARABIC </w:instrText>
      </w:r>
      <w:r>
        <w:fldChar w:fldCharType="separate"/>
      </w:r>
      <w:r w:rsidR="005E7BFC">
        <w:rPr>
          <w:noProof/>
          <w:lang w:val="en-US"/>
        </w:rPr>
        <w:t>3</w:t>
      </w:r>
      <w:r>
        <w:fldChar w:fldCharType="end"/>
      </w:r>
      <w:r w:rsidRPr="00741757">
        <w:rPr>
          <w:noProof/>
          <w:lang w:val="en-US"/>
        </w:rPr>
        <w:t xml:space="preserve"> - HDRShop HDR image</w:t>
      </w:r>
    </w:p>
    <w:p w14:paraId="202A5FF5" w14:textId="230375EB" w:rsidR="00EE68B3" w:rsidRDefault="007B552A" w:rsidP="00EE68B3">
      <w:pPr>
        <w:rPr>
          <w:lang w:val="en-US"/>
        </w:rPr>
      </w:pPr>
      <w:r>
        <w:rPr>
          <w:lang w:val="en-US"/>
        </w:rPr>
        <w:t xml:space="preserve">This </w:t>
      </w:r>
      <w:r w:rsidR="00EE68B3">
        <w:rPr>
          <w:lang w:val="en-US"/>
        </w:rPr>
        <w:t>may be happening due to HDR using a different tone mapping algorithm for generating the HDR image</w:t>
      </w:r>
      <w:r>
        <w:rPr>
          <w:lang w:val="en-US"/>
        </w:rPr>
        <w:t>, or a bias in its calibration curve.</w:t>
      </w:r>
    </w:p>
    <w:p w14:paraId="64EC8D1D" w14:textId="7F37870B" w:rsidR="00741757" w:rsidRDefault="00741757" w:rsidP="00EE68B3">
      <w:pPr>
        <w:rPr>
          <w:lang w:val="en-US"/>
        </w:rPr>
      </w:pPr>
      <w:r>
        <w:rPr>
          <w:lang w:val="en-US"/>
        </w:rPr>
        <w:t xml:space="preserve">Opening the </w:t>
      </w:r>
      <w:proofErr w:type="gramStart"/>
      <w:r>
        <w:rPr>
          <w:lang w:val="en-US"/>
        </w:rPr>
        <w:t>32 bit</w:t>
      </w:r>
      <w:proofErr w:type="gramEnd"/>
      <w:r>
        <w:rPr>
          <w:lang w:val="en-US"/>
        </w:rPr>
        <w:t xml:space="preserve"> float HDR image directly can be done with Photoshop, where we can apply a local tone mapping.</w:t>
      </w:r>
    </w:p>
    <w:p w14:paraId="652A0231" w14:textId="77777777" w:rsidR="00741757" w:rsidRDefault="00741757" w:rsidP="0074175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4EB3039" wp14:editId="37364870">
            <wp:extent cx="5760085" cy="3827145"/>
            <wp:effectExtent l="0" t="0" r="0" b="1905"/>
            <wp:docPr id="1139339650" name="Imagem 3" descr="Cadeira de escritó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39650" name="Imagem 3" descr="Cadeira de escritó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7A51" w14:textId="6E81ED02" w:rsidR="00741757" w:rsidRDefault="00741757" w:rsidP="00741757">
      <w:pPr>
        <w:pStyle w:val="Legenda"/>
        <w:jc w:val="both"/>
        <w:rPr>
          <w:lang w:val="en-US"/>
        </w:rPr>
      </w:pPr>
      <w:r w:rsidRPr="005E7BFC">
        <w:rPr>
          <w:lang w:val="en-US"/>
        </w:rPr>
        <w:t xml:space="preserve">Figure </w:t>
      </w:r>
      <w:r>
        <w:fldChar w:fldCharType="begin"/>
      </w:r>
      <w:r w:rsidRPr="005E7BFC">
        <w:rPr>
          <w:lang w:val="en-US"/>
        </w:rPr>
        <w:instrText xml:space="preserve"> SEQ Figure \* ARABIC </w:instrText>
      </w:r>
      <w:r>
        <w:fldChar w:fldCharType="separate"/>
      </w:r>
      <w:r w:rsidR="005E7BFC" w:rsidRPr="005E7BFC">
        <w:rPr>
          <w:noProof/>
          <w:lang w:val="en-US"/>
        </w:rPr>
        <w:t>4</w:t>
      </w:r>
      <w:r>
        <w:rPr>
          <w:noProof/>
        </w:rPr>
        <w:fldChar w:fldCharType="end"/>
      </w:r>
      <w:r w:rsidRPr="005E7BFC">
        <w:rPr>
          <w:noProof/>
          <w:lang w:val="en-US"/>
        </w:rPr>
        <w:t xml:space="preserve"> - Photoshop tone mapped image</w:t>
      </w:r>
    </w:p>
    <w:p w14:paraId="618B472C" w14:textId="75692B12" w:rsidR="00741757" w:rsidRPr="00EE68B3" w:rsidRDefault="00741757" w:rsidP="00741757">
      <w:pPr>
        <w:rPr>
          <w:lang w:val="en-US"/>
        </w:rPr>
      </w:pPr>
      <w:r>
        <w:rPr>
          <w:lang w:val="en-US"/>
        </w:rPr>
        <w:t xml:space="preserve">We can see that this red tint still appears, so it was not caused by the global tone mapping implementation. Perhaps it is the calibration curve created by </w:t>
      </w:r>
      <w:proofErr w:type="spellStart"/>
      <w:r>
        <w:rPr>
          <w:lang w:val="en-US"/>
        </w:rPr>
        <w:t>HDRShop</w:t>
      </w:r>
      <w:proofErr w:type="spellEnd"/>
      <w:r>
        <w:rPr>
          <w:lang w:val="en-US"/>
        </w:rPr>
        <w:t xml:space="preserve"> that is producing this tone.</w:t>
      </w:r>
    </w:p>
    <w:sectPr w:rsidR="00741757" w:rsidRPr="00EE68B3" w:rsidSect="00CC299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ow Text">
    <w:panose1 w:val="020B0504030202020204"/>
    <w:charset w:val="00"/>
    <w:family w:val="swiss"/>
    <w:pitch w:val="variable"/>
    <w:sig w:usb0="A000006F" w:usb1="0000847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D1285"/>
    <w:multiLevelType w:val="hybridMultilevel"/>
    <w:tmpl w:val="75748384"/>
    <w:lvl w:ilvl="0" w:tplc="F340A674">
      <w:start w:val="1"/>
      <w:numFmt w:val="lowerLetter"/>
      <w:lvlText w:val="%1) "/>
      <w:lvlJc w:val="left"/>
      <w:pPr>
        <w:ind w:left="1747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60019" w:tentative="1">
      <w:start w:val="1"/>
      <w:numFmt w:val="lowerLetter"/>
      <w:lvlText w:val="%2."/>
      <w:lvlJc w:val="left"/>
      <w:pPr>
        <w:ind w:left="2118" w:hanging="360"/>
      </w:pPr>
    </w:lvl>
    <w:lvl w:ilvl="2" w:tplc="0416001B" w:tentative="1">
      <w:start w:val="1"/>
      <w:numFmt w:val="lowerRoman"/>
      <w:lvlText w:val="%3."/>
      <w:lvlJc w:val="right"/>
      <w:pPr>
        <w:ind w:left="2838" w:hanging="180"/>
      </w:pPr>
    </w:lvl>
    <w:lvl w:ilvl="3" w:tplc="0416000F" w:tentative="1">
      <w:start w:val="1"/>
      <w:numFmt w:val="decimal"/>
      <w:lvlText w:val="%4."/>
      <w:lvlJc w:val="left"/>
      <w:pPr>
        <w:ind w:left="3558" w:hanging="360"/>
      </w:pPr>
    </w:lvl>
    <w:lvl w:ilvl="4" w:tplc="04160019" w:tentative="1">
      <w:start w:val="1"/>
      <w:numFmt w:val="lowerLetter"/>
      <w:lvlText w:val="%5."/>
      <w:lvlJc w:val="left"/>
      <w:pPr>
        <w:ind w:left="4278" w:hanging="360"/>
      </w:pPr>
    </w:lvl>
    <w:lvl w:ilvl="5" w:tplc="0416001B" w:tentative="1">
      <w:start w:val="1"/>
      <w:numFmt w:val="lowerRoman"/>
      <w:lvlText w:val="%6."/>
      <w:lvlJc w:val="right"/>
      <w:pPr>
        <w:ind w:left="4998" w:hanging="180"/>
      </w:pPr>
    </w:lvl>
    <w:lvl w:ilvl="6" w:tplc="0416000F" w:tentative="1">
      <w:start w:val="1"/>
      <w:numFmt w:val="decimal"/>
      <w:lvlText w:val="%7."/>
      <w:lvlJc w:val="left"/>
      <w:pPr>
        <w:ind w:left="5718" w:hanging="360"/>
      </w:pPr>
    </w:lvl>
    <w:lvl w:ilvl="7" w:tplc="04160019" w:tentative="1">
      <w:start w:val="1"/>
      <w:numFmt w:val="lowerLetter"/>
      <w:lvlText w:val="%8."/>
      <w:lvlJc w:val="left"/>
      <w:pPr>
        <w:ind w:left="6438" w:hanging="360"/>
      </w:pPr>
    </w:lvl>
    <w:lvl w:ilvl="8" w:tplc="0416001B" w:tentative="1">
      <w:start w:val="1"/>
      <w:numFmt w:val="lowerRoman"/>
      <w:lvlText w:val="%9."/>
      <w:lvlJc w:val="right"/>
      <w:pPr>
        <w:ind w:left="7158" w:hanging="180"/>
      </w:pPr>
    </w:lvl>
  </w:abstractNum>
  <w:abstractNum w:abstractNumId="1" w15:restartNumberingAfterBreak="0">
    <w:nsid w:val="23D60215"/>
    <w:multiLevelType w:val="multilevel"/>
    <w:tmpl w:val="DEB0C396"/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firstLine="0"/>
      </w:pPr>
      <w:rPr>
        <w:rFonts w:asciiTheme="majorHAnsi" w:hAnsiTheme="majorHAnsi" w:cstheme="majorHAnsi"/>
        <w:b/>
        <w:i w:val="0"/>
        <w:caps/>
        <w:strike w:val="0"/>
        <w:dstrike w:val="0"/>
        <w:vanish w:val="0"/>
        <w:position w:val="0"/>
        <w:sz w:val="24"/>
        <w:u w:val="none"/>
        <w:vertAlign w:val="baseline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0" w:firstLine="0"/>
      </w:pPr>
      <w:rPr>
        <w:rFonts w:asciiTheme="majorHAnsi" w:hAnsiTheme="majorHAnsi" w:cstheme="majorHAnsi"/>
        <w:b/>
        <w:bCs w:val="0"/>
        <w:i w:val="0"/>
        <w:caps w:val="0"/>
        <w:smallCaps w:val="0"/>
        <w:strike w:val="0"/>
        <w:dstrike w:val="0"/>
        <w:vanish w:val="0"/>
        <w:position w:val="0"/>
        <w:sz w:val="24"/>
        <w:u w:val="none"/>
        <w:vertAlign w:val="baseline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0" w:firstLine="0"/>
      </w:pPr>
      <w:rPr>
        <w:rFonts w:asciiTheme="majorHAnsi" w:hAnsiTheme="majorHAnsi" w:cstheme="majorHAnsi"/>
        <w:b w:val="0"/>
        <w:i w:val="0"/>
        <w:caps w:val="0"/>
        <w:smallCaps w:val="0"/>
        <w:strike w:val="0"/>
        <w:dstrike w:val="0"/>
        <w:vanish w:val="0"/>
        <w:position w:val="0"/>
        <w:sz w:val="24"/>
        <w:u w:val="none"/>
        <w:vertAlign w:val="baseline"/>
      </w:r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0" w:firstLine="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0" w:firstLine="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7F36838"/>
    <w:multiLevelType w:val="multilevel"/>
    <w:tmpl w:val="58BCB6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47A757A"/>
    <w:multiLevelType w:val="multilevel"/>
    <w:tmpl w:val="2710DC8E"/>
    <w:lvl w:ilvl="0">
      <w:start w:val="1"/>
      <w:numFmt w:val="decimal"/>
      <w:pStyle w:val="Ttulo1"/>
      <w:suff w:val="space"/>
      <w:lvlText w:val="%1"/>
      <w:lvlJc w:val="left"/>
      <w:pPr>
        <w:ind w:left="0" w:firstLine="0"/>
      </w:pPr>
      <w:rPr>
        <w:rFonts w:ascii="Arial" w:hAnsi="Arial" w:hint="default"/>
        <w:b/>
        <w:i w:val="0"/>
        <w:caps/>
        <w:strike w:val="0"/>
        <w:dstrike w:val="0"/>
        <w:vanish w:val="0"/>
        <w:sz w:val="24"/>
        <w:u w:val="none"/>
        <w:vertAlign w:val="baseline"/>
      </w:rPr>
    </w:lvl>
    <w:lvl w:ilvl="1">
      <w:start w:val="1"/>
      <w:numFmt w:val="decimal"/>
      <w:pStyle w:val="Ttulo2"/>
      <w:suff w:val="space"/>
      <w:lvlText w:val="%1.%2"/>
      <w:lvlJc w:val="left"/>
      <w:pPr>
        <w:ind w:left="0" w:firstLine="0"/>
      </w:pPr>
      <w:rPr>
        <w:rFonts w:asciiTheme="majorHAnsi" w:hAnsiTheme="majorHAnsi" w:cstheme="majorHAnsi" w:hint="default"/>
        <w:b/>
        <w:bCs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0" w:firstLine="0"/>
      </w:pPr>
      <w:rPr>
        <w:rFonts w:asciiTheme="majorHAnsi" w:hAnsiTheme="majorHAnsi" w:cstheme="majorHAnsi" w:hint="default"/>
        <w:b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3">
      <w:start w:val="1"/>
      <w:numFmt w:val="decimal"/>
      <w:lvlRestart w:val="0"/>
      <w:pStyle w:val="Ttulo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74B8083B"/>
    <w:multiLevelType w:val="multilevel"/>
    <w:tmpl w:val="E4B8E722"/>
    <w:lvl w:ilvl="0">
      <w:start w:val="1"/>
      <w:numFmt w:val="decimal"/>
      <w:lvlText w:val="%1"/>
      <w:lvlJc w:val="left"/>
      <w:pPr>
        <w:ind w:left="170" w:hanging="170"/>
      </w:pPr>
      <w:rPr>
        <w:rFonts w:ascii="Arial" w:hAnsi="Arial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70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70" w:hanging="1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0" w:hanging="17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0" w:hanging="17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0" w:hanging="17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0" w:hanging="17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0" w:hanging="17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0" w:hanging="170"/>
      </w:pPr>
      <w:rPr>
        <w:rFonts w:hint="default"/>
      </w:rPr>
    </w:lvl>
  </w:abstractNum>
  <w:abstractNum w:abstractNumId="5" w15:restartNumberingAfterBreak="0">
    <w:nsid w:val="75324AAB"/>
    <w:multiLevelType w:val="multilevel"/>
    <w:tmpl w:val="3D66DCDA"/>
    <w:styleLink w:val="Estilo1"/>
    <w:lvl w:ilvl="0">
      <w:start w:val="1"/>
      <w:numFmt w:val="decimal"/>
      <w:lvlText w:val="%1"/>
      <w:lvlJc w:val="left"/>
      <w:pPr>
        <w:ind w:left="170" w:hanging="170"/>
      </w:pPr>
      <w:rPr>
        <w:rFonts w:ascii="Arial" w:hAnsi="Arial" w:hint="default"/>
        <w:b w:val="0"/>
        <w:i w:val="0"/>
        <w:caps/>
        <w:small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340" w:hanging="17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510" w:hanging="17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680" w:hanging="17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850" w:hanging="17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20" w:hanging="17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190" w:hanging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360" w:hanging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530" w:hanging="170"/>
      </w:pPr>
      <w:rPr>
        <w:rFonts w:hint="default"/>
      </w:rPr>
    </w:lvl>
  </w:abstractNum>
  <w:abstractNum w:abstractNumId="6" w15:restartNumberingAfterBreak="0">
    <w:nsid w:val="789D6E57"/>
    <w:multiLevelType w:val="multilevel"/>
    <w:tmpl w:val="EBB29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7F930AC6"/>
    <w:multiLevelType w:val="multilevel"/>
    <w:tmpl w:val="1534F124"/>
    <w:styleLink w:val="Estilo2"/>
    <w:lvl w:ilvl="0">
      <w:start w:val="2"/>
      <w:numFmt w:val="none"/>
      <w:lvlText w:val="2"/>
      <w:lvlJc w:val="left"/>
      <w:pPr>
        <w:ind w:left="170" w:hanging="170"/>
      </w:pPr>
      <w:rPr>
        <w:rFonts w:ascii="Arial" w:hAnsi="Arial" w:hint="default"/>
        <w:b w:val="0"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2"/>
      <w:lvlJc w:val="left"/>
      <w:pPr>
        <w:ind w:left="170" w:hanging="170"/>
      </w:pPr>
      <w:rPr>
        <w:rFonts w:ascii="Arial" w:hAnsi="Arial" w:hint="default"/>
        <w:b w:val="0"/>
        <w:i w:val="0"/>
        <w:caps/>
        <w:sz w:val="24"/>
      </w:rPr>
    </w:lvl>
    <w:lvl w:ilvl="2">
      <w:start w:val="1"/>
      <w:numFmt w:val="lowerRoman"/>
      <w:lvlText w:val="%3)"/>
      <w:lvlJc w:val="left"/>
      <w:pPr>
        <w:ind w:left="170" w:hanging="17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70" w:hanging="17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0" w:hanging="17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" w:hanging="17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" w:hanging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70" w:hanging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0" w:hanging="170"/>
      </w:pPr>
      <w:rPr>
        <w:rFonts w:hint="default"/>
      </w:rPr>
    </w:lvl>
  </w:abstractNum>
  <w:num w:numId="1" w16cid:durableId="1734545052">
    <w:abstractNumId w:val="4"/>
  </w:num>
  <w:num w:numId="2" w16cid:durableId="119543059">
    <w:abstractNumId w:val="5"/>
  </w:num>
  <w:num w:numId="3" w16cid:durableId="856968684">
    <w:abstractNumId w:val="7"/>
  </w:num>
  <w:num w:numId="4" w16cid:durableId="231356813">
    <w:abstractNumId w:val="0"/>
  </w:num>
  <w:num w:numId="5" w16cid:durableId="562104107">
    <w:abstractNumId w:val="4"/>
  </w:num>
  <w:num w:numId="6" w16cid:durableId="440606546">
    <w:abstractNumId w:val="4"/>
  </w:num>
  <w:num w:numId="7" w16cid:durableId="1422095000">
    <w:abstractNumId w:val="4"/>
  </w:num>
  <w:num w:numId="8" w16cid:durableId="75059172">
    <w:abstractNumId w:val="4"/>
  </w:num>
  <w:num w:numId="9" w16cid:durableId="751241311">
    <w:abstractNumId w:val="4"/>
  </w:num>
  <w:num w:numId="10" w16cid:durableId="1399787527">
    <w:abstractNumId w:val="4"/>
  </w:num>
  <w:num w:numId="11" w16cid:durableId="2093769867">
    <w:abstractNumId w:val="4"/>
  </w:num>
  <w:num w:numId="12" w16cid:durableId="1783304838">
    <w:abstractNumId w:val="4"/>
  </w:num>
  <w:num w:numId="13" w16cid:durableId="1396270559">
    <w:abstractNumId w:val="4"/>
  </w:num>
  <w:num w:numId="14" w16cid:durableId="1287734615">
    <w:abstractNumId w:val="4"/>
  </w:num>
  <w:num w:numId="15" w16cid:durableId="1154221270">
    <w:abstractNumId w:val="6"/>
  </w:num>
  <w:num w:numId="16" w16cid:durableId="1332102961">
    <w:abstractNumId w:val="3"/>
  </w:num>
  <w:num w:numId="17" w16cid:durableId="1574002495">
    <w:abstractNumId w:val="3"/>
  </w:num>
  <w:num w:numId="18" w16cid:durableId="1140078074">
    <w:abstractNumId w:val="3"/>
  </w:num>
  <w:num w:numId="19" w16cid:durableId="2015837883">
    <w:abstractNumId w:val="3"/>
  </w:num>
  <w:num w:numId="20" w16cid:durableId="321550227">
    <w:abstractNumId w:val="3"/>
  </w:num>
  <w:num w:numId="21" w16cid:durableId="720204750">
    <w:abstractNumId w:val="5"/>
  </w:num>
  <w:num w:numId="22" w16cid:durableId="1829133888">
    <w:abstractNumId w:val="7"/>
  </w:num>
  <w:num w:numId="23" w16cid:durableId="400299064">
    <w:abstractNumId w:val="3"/>
  </w:num>
  <w:num w:numId="24" w16cid:durableId="1210535362">
    <w:abstractNumId w:val="3"/>
  </w:num>
  <w:num w:numId="25" w16cid:durableId="1366371333">
    <w:abstractNumId w:val="3"/>
  </w:num>
  <w:num w:numId="26" w16cid:durableId="80495169">
    <w:abstractNumId w:val="3"/>
  </w:num>
  <w:num w:numId="27" w16cid:durableId="121657771">
    <w:abstractNumId w:val="4"/>
  </w:num>
  <w:num w:numId="28" w16cid:durableId="1280914454">
    <w:abstractNumId w:val="4"/>
  </w:num>
  <w:num w:numId="29" w16cid:durableId="1096245746">
    <w:abstractNumId w:val="4"/>
  </w:num>
  <w:num w:numId="30" w16cid:durableId="1917663083">
    <w:abstractNumId w:val="4"/>
  </w:num>
  <w:num w:numId="31" w16cid:durableId="318654890">
    <w:abstractNumId w:val="1"/>
  </w:num>
  <w:num w:numId="32" w16cid:durableId="1005326489">
    <w:abstractNumId w:val="2"/>
  </w:num>
  <w:num w:numId="33" w16cid:durableId="951597622">
    <w:abstractNumId w:val="3"/>
  </w:num>
  <w:num w:numId="34" w16cid:durableId="1531911517">
    <w:abstractNumId w:val="3"/>
  </w:num>
  <w:num w:numId="35" w16cid:durableId="754204017">
    <w:abstractNumId w:val="3"/>
  </w:num>
  <w:num w:numId="36" w16cid:durableId="15712310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B2E"/>
    <w:rsid w:val="000D65DC"/>
    <w:rsid w:val="00100233"/>
    <w:rsid w:val="0012108A"/>
    <w:rsid w:val="001D7141"/>
    <w:rsid w:val="00386DD7"/>
    <w:rsid w:val="004526DA"/>
    <w:rsid w:val="00493355"/>
    <w:rsid w:val="004A1B47"/>
    <w:rsid w:val="00594886"/>
    <w:rsid w:val="005E7BFC"/>
    <w:rsid w:val="005E7C58"/>
    <w:rsid w:val="006C6DCD"/>
    <w:rsid w:val="00741757"/>
    <w:rsid w:val="007B552A"/>
    <w:rsid w:val="007D5F0A"/>
    <w:rsid w:val="00813B2E"/>
    <w:rsid w:val="0089676A"/>
    <w:rsid w:val="00AA5976"/>
    <w:rsid w:val="00AD7080"/>
    <w:rsid w:val="00B02908"/>
    <w:rsid w:val="00BB36C6"/>
    <w:rsid w:val="00BF1998"/>
    <w:rsid w:val="00C317B9"/>
    <w:rsid w:val="00C33223"/>
    <w:rsid w:val="00CC2991"/>
    <w:rsid w:val="00DC653A"/>
    <w:rsid w:val="00E43040"/>
    <w:rsid w:val="00EE6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BAE85"/>
  <w15:chartTrackingRefBased/>
  <w15:docId w15:val="{F257C720-D1C5-418C-8253-090AC485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before="300" w:after="2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080"/>
    <w:pPr>
      <w:spacing w:before="240" w:after="0"/>
      <w:ind w:firstLine="851"/>
      <w:jc w:val="both"/>
    </w:pPr>
    <w:rPr>
      <w:rFonts w:cs="Arial"/>
      <w:color w:val="000000" w:themeColor="text1"/>
      <w:kern w:val="0"/>
      <w:sz w:val="24"/>
      <w:szCs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813B2E"/>
    <w:pPr>
      <w:keepNext/>
      <w:keepLines/>
      <w:numPr>
        <w:numId w:val="36"/>
      </w:numPr>
      <w:suppressAutoHyphens/>
      <w:spacing w:before="260" w:after="260"/>
      <w:jc w:val="left"/>
      <w:outlineLvl w:val="0"/>
    </w:pPr>
    <w:rPr>
      <w:rFonts w:asciiTheme="majorHAnsi" w:hAnsiTheme="majorHAnsi"/>
      <w:b/>
      <w:caps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AD7080"/>
    <w:pPr>
      <w:numPr>
        <w:ilvl w:val="1"/>
      </w:numPr>
      <w:spacing w:before="300"/>
      <w:outlineLvl w:val="1"/>
    </w:pPr>
    <w:rPr>
      <w:caps w:val="0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AD7080"/>
    <w:pPr>
      <w:numPr>
        <w:ilvl w:val="2"/>
      </w:numPr>
      <w:outlineLvl w:val="2"/>
    </w:pPr>
    <w:rPr>
      <w:b w:val="0"/>
    </w:rPr>
  </w:style>
  <w:style w:type="paragraph" w:styleId="Ttulo4">
    <w:name w:val="heading 4"/>
    <w:basedOn w:val="Ttulo3"/>
    <w:next w:val="Normal"/>
    <w:link w:val="Ttulo4Char"/>
    <w:uiPriority w:val="9"/>
    <w:unhideWhenUsed/>
    <w:qFormat/>
    <w:rsid w:val="00AD7080"/>
    <w:pPr>
      <w:numPr>
        <w:ilvl w:val="3"/>
      </w:numPr>
      <w:suppressAutoHyphens w:val="0"/>
      <w:outlineLvl w:val="3"/>
    </w:pPr>
    <w:rPr>
      <w:rFonts w:eastAsiaTheme="majorEastAsia" w:cstheme="majorBidi"/>
      <w:i/>
      <w:iCs/>
      <w:color w:val="auto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rsid w:val="00AD7080"/>
    <w:pPr>
      <w:keepNext/>
      <w:keepLines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D7141"/>
    <w:pPr>
      <w:keepNext/>
      <w:keepLines/>
      <w:numPr>
        <w:ilvl w:val="5"/>
        <w:numId w:val="32"/>
      </w:numPr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D7141"/>
    <w:pPr>
      <w:keepNext/>
      <w:keepLines/>
      <w:numPr>
        <w:ilvl w:val="6"/>
        <w:numId w:val="32"/>
      </w:numPr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D7141"/>
    <w:pPr>
      <w:keepNext/>
      <w:keepLines/>
      <w:numPr>
        <w:ilvl w:val="7"/>
        <w:numId w:val="32"/>
      </w:numPr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D7141"/>
    <w:pPr>
      <w:keepNext/>
      <w:keepLines/>
      <w:numPr>
        <w:ilvl w:val="8"/>
        <w:numId w:val="32"/>
      </w:numPr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comentrio">
    <w:name w:val="annotation text"/>
    <w:basedOn w:val="Normal"/>
    <w:link w:val="TextodecomentrioChar"/>
    <w:uiPriority w:val="99"/>
    <w:unhideWhenUsed/>
    <w:rsid w:val="00AD708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AD7080"/>
    <w:rPr>
      <w:rFonts w:eastAsiaTheme="minorHAnsi" w:cs="Arial"/>
      <w:color w:val="000000" w:themeColor="text1"/>
      <w:kern w:val="0"/>
      <w:sz w:val="20"/>
      <w:szCs w:val="20"/>
      <w14:ligatures w14:val="non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D708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D7080"/>
    <w:rPr>
      <w:rFonts w:eastAsiaTheme="minorHAnsi" w:cs="Arial"/>
      <w:b/>
      <w:bCs/>
      <w:color w:val="000000" w:themeColor="text1"/>
      <w:kern w:val="0"/>
      <w:sz w:val="20"/>
      <w:szCs w:val="20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AD7080"/>
    <w:pPr>
      <w:tabs>
        <w:tab w:val="center" w:pos="4252"/>
        <w:tab w:val="right" w:pos="8504"/>
      </w:tabs>
      <w:spacing w:line="240" w:lineRule="auto"/>
      <w:ind w:firstLine="0"/>
      <w:jc w:val="right"/>
    </w:pPr>
  </w:style>
  <w:style w:type="character" w:customStyle="1" w:styleId="CabealhoChar">
    <w:name w:val="Cabeçalho Char"/>
    <w:basedOn w:val="Fontepargpadro"/>
    <w:link w:val="Cabealho"/>
    <w:uiPriority w:val="99"/>
    <w:rsid w:val="00AD7080"/>
    <w:rPr>
      <w:rFonts w:eastAsiaTheme="minorHAnsi" w:cs="Arial"/>
      <w:color w:val="000000" w:themeColor="text1"/>
      <w:kern w:val="0"/>
      <w:sz w:val="24"/>
      <w:szCs w:val="24"/>
      <w14:ligatures w14:val="none"/>
    </w:rPr>
  </w:style>
  <w:style w:type="character" w:customStyle="1" w:styleId="Ttulo1Char">
    <w:name w:val="Título 1 Char"/>
    <w:basedOn w:val="Fontepargpadro"/>
    <w:link w:val="Ttulo1"/>
    <w:uiPriority w:val="9"/>
    <w:rsid w:val="00813B2E"/>
    <w:rPr>
      <w:rFonts w:asciiTheme="majorHAnsi" w:hAnsiTheme="majorHAnsi" w:cs="Arial"/>
      <w:b/>
      <w:caps/>
      <w:color w:val="000000" w:themeColor="text1"/>
      <w:kern w:val="0"/>
      <w:sz w:val="24"/>
      <w:szCs w:val="24"/>
      <w14:ligatures w14:val="none"/>
    </w:rPr>
  </w:style>
  <w:style w:type="paragraph" w:styleId="CabealhodoSumrio">
    <w:name w:val="TOC Heading"/>
    <w:basedOn w:val="Legenda"/>
    <w:next w:val="Normal"/>
    <w:autoRedefine/>
    <w:uiPriority w:val="39"/>
    <w:unhideWhenUsed/>
    <w:qFormat/>
    <w:rsid w:val="00AD7080"/>
    <w:pPr>
      <w:keepLines/>
    </w:pPr>
    <w:rPr>
      <w:rFonts w:cstheme="majorBidi"/>
      <w:caps/>
      <w:color w:val="auto"/>
      <w:szCs w:val="32"/>
      <w:lang w:eastAsia="pt-BR"/>
    </w:rPr>
  </w:style>
  <w:style w:type="character" w:styleId="nfase">
    <w:name w:val="Emphasis"/>
    <w:basedOn w:val="Fontepargpadro"/>
    <w:uiPriority w:val="20"/>
    <w:rsid w:val="001D7141"/>
    <w:rPr>
      <w:i/>
      <w:iCs/>
    </w:rPr>
  </w:style>
  <w:style w:type="character" w:styleId="nfaseIntensa">
    <w:name w:val="Intense Emphasis"/>
    <w:basedOn w:val="Fontepargpadro"/>
    <w:uiPriority w:val="21"/>
    <w:rsid w:val="00AD7080"/>
    <w:rPr>
      <w:i/>
      <w:iCs/>
      <w:color w:val="4472C4" w:themeColor="accent1"/>
    </w:rPr>
  </w:style>
  <w:style w:type="numbering" w:customStyle="1" w:styleId="Estilo1">
    <w:name w:val="Estilo1"/>
    <w:uiPriority w:val="99"/>
    <w:rsid w:val="001D7141"/>
    <w:pPr>
      <w:numPr>
        <w:numId w:val="2"/>
      </w:numPr>
    </w:pPr>
  </w:style>
  <w:style w:type="numbering" w:customStyle="1" w:styleId="Estilo2">
    <w:name w:val="Estilo2"/>
    <w:uiPriority w:val="99"/>
    <w:rsid w:val="001D7141"/>
    <w:pPr>
      <w:numPr>
        <w:numId w:val="3"/>
      </w:numPr>
    </w:pPr>
  </w:style>
  <w:style w:type="character" w:styleId="Forte">
    <w:name w:val="Strong"/>
    <w:basedOn w:val="Fontepargpadro"/>
    <w:uiPriority w:val="22"/>
    <w:qFormat/>
    <w:rsid w:val="001D7141"/>
    <w:rPr>
      <w:rFonts w:asciiTheme="minorHAnsi" w:hAnsiTheme="minorHAnsi"/>
      <w:b/>
      <w:bCs/>
    </w:rPr>
  </w:style>
  <w:style w:type="character" w:styleId="Hyperlink">
    <w:name w:val="Hyperlink"/>
    <w:basedOn w:val="Fontepargpadro"/>
    <w:uiPriority w:val="99"/>
    <w:unhideWhenUsed/>
    <w:rsid w:val="00AD7080"/>
    <w:rPr>
      <w:color w:val="000000" w:themeColor="text1"/>
      <w:u w:val="none"/>
    </w:rPr>
  </w:style>
  <w:style w:type="paragraph" w:styleId="ndicedeilustraes">
    <w:name w:val="table of figures"/>
    <w:basedOn w:val="Normal"/>
    <w:next w:val="Normal"/>
    <w:autoRedefine/>
    <w:uiPriority w:val="99"/>
    <w:unhideWhenUsed/>
    <w:rsid w:val="00AD7080"/>
    <w:pPr>
      <w:ind w:firstLine="0"/>
    </w:pPr>
  </w:style>
  <w:style w:type="paragraph" w:styleId="Legenda">
    <w:name w:val="caption"/>
    <w:basedOn w:val="Ttulo"/>
    <w:next w:val="Normal"/>
    <w:uiPriority w:val="35"/>
    <w:unhideWhenUsed/>
    <w:qFormat/>
    <w:rsid w:val="00AD7080"/>
    <w:pPr>
      <w:keepNext/>
    </w:pPr>
    <w:rPr>
      <w:rFonts w:cstheme="minorBidi"/>
      <w:iCs/>
      <w:caps w:val="0"/>
      <w:sz w:val="24"/>
    </w:rPr>
  </w:style>
  <w:style w:type="character" w:customStyle="1" w:styleId="LinkdaInternet">
    <w:name w:val="Link da Internet"/>
    <w:uiPriority w:val="99"/>
    <w:rsid w:val="001D714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AD7080"/>
    <w:rPr>
      <w:rFonts w:ascii="Times New Roman" w:hAnsi="Times New Roman" w:cs="Times New Roman"/>
    </w:rPr>
  </w:style>
  <w:style w:type="paragraph" w:styleId="PargrafodaLista">
    <w:name w:val="List Paragraph"/>
    <w:basedOn w:val="Normal"/>
    <w:uiPriority w:val="34"/>
    <w:qFormat/>
    <w:rsid w:val="00AD7080"/>
    <w:pPr>
      <w:ind w:left="720"/>
      <w:contextualSpacing/>
    </w:pPr>
  </w:style>
  <w:style w:type="paragraph" w:customStyle="1" w:styleId="PargrafodaLista1">
    <w:name w:val="Parágrafo da Lista1"/>
    <w:basedOn w:val="Normal"/>
    <w:uiPriority w:val="34"/>
    <w:rsid w:val="001D7141"/>
    <w:pPr>
      <w:suppressAutoHyphens/>
    </w:pPr>
    <w:rPr>
      <w:rFonts w:ascii="Times New Roman" w:eastAsia="Times New Roman" w:hAnsi="Times New Roman" w:cs="Times New Roman"/>
    </w:rPr>
  </w:style>
  <w:style w:type="character" w:styleId="Refdecomentrio">
    <w:name w:val="annotation reference"/>
    <w:basedOn w:val="Fontepargpadro"/>
    <w:uiPriority w:val="99"/>
    <w:semiHidden/>
    <w:unhideWhenUsed/>
    <w:rsid w:val="00AD7080"/>
    <w:rPr>
      <w:sz w:val="16"/>
      <w:szCs w:val="16"/>
    </w:rPr>
  </w:style>
  <w:style w:type="character" w:styleId="Refdenotaderodap">
    <w:name w:val="footnote reference"/>
    <w:basedOn w:val="Fontepargpadro"/>
    <w:uiPriority w:val="99"/>
    <w:unhideWhenUsed/>
    <w:rsid w:val="00AD7080"/>
    <w:rPr>
      <w:vertAlign w:val="superscript"/>
    </w:rPr>
  </w:style>
  <w:style w:type="character" w:styleId="RefernciaIntensa">
    <w:name w:val="Intense Reference"/>
    <w:basedOn w:val="Fontepargpadro"/>
    <w:uiPriority w:val="32"/>
    <w:rsid w:val="001D7141"/>
    <w:rPr>
      <w:b/>
      <w:bCs/>
      <w:smallCaps/>
      <w:color w:val="4472C4" w:themeColor="accent1"/>
      <w:spacing w:val="5"/>
    </w:rPr>
  </w:style>
  <w:style w:type="character" w:styleId="RefernciaSutil">
    <w:name w:val="Subtle Reference"/>
    <w:basedOn w:val="Fontepargpadro"/>
    <w:uiPriority w:val="31"/>
    <w:rsid w:val="001D7141"/>
    <w:rPr>
      <w:smallCaps/>
      <w:color w:val="5A5A5A" w:themeColor="text1" w:themeTint="A5"/>
    </w:rPr>
  </w:style>
  <w:style w:type="paragraph" w:styleId="Rodap">
    <w:name w:val="footer"/>
    <w:basedOn w:val="Normal"/>
    <w:link w:val="RodapChar"/>
    <w:uiPriority w:val="99"/>
    <w:unhideWhenUsed/>
    <w:rsid w:val="00AD708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D7080"/>
    <w:rPr>
      <w:rFonts w:eastAsiaTheme="minorHAnsi" w:cs="Arial"/>
      <w:color w:val="000000" w:themeColor="text1"/>
      <w:kern w:val="0"/>
      <w:sz w:val="24"/>
      <w:szCs w:val="24"/>
      <w14:ligatures w14:val="none"/>
    </w:rPr>
  </w:style>
  <w:style w:type="paragraph" w:styleId="SemEspaamento">
    <w:name w:val="No Spacing"/>
    <w:basedOn w:val="Normal"/>
    <w:autoRedefine/>
    <w:uiPriority w:val="1"/>
    <w:qFormat/>
    <w:rsid w:val="00AD7080"/>
    <w:pPr>
      <w:spacing w:line="240" w:lineRule="auto"/>
      <w:ind w:firstLine="0"/>
      <w:jc w:val="left"/>
    </w:pPr>
  </w:style>
  <w:style w:type="paragraph" w:styleId="Subttulo">
    <w:name w:val="Subtitle"/>
    <w:aliases w:val="Seções pós-textuais"/>
    <w:basedOn w:val="Normal"/>
    <w:next w:val="Normal"/>
    <w:link w:val="SubttuloChar"/>
    <w:autoRedefine/>
    <w:uiPriority w:val="11"/>
    <w:qFormat/>
    <w:rsid w:val="001D7141"/>
    <w:pPr>
      <w:numPr>
        <w:ilvl w:val="1"/>
      </w:numPr>
      <w:ind w:firstLine="851"/>
      <w:jc w:val="center"/>
      <w:outlineLvl w:val="6"/>
    </w:pPr>
    <w:rPr>
      <w:rFonts w:eastAsiaTheme="minorEastAsia"/>
      <w:b/>
      <w:caps/>
    </w:rPr>
  </w:style>
  <w:style w:type="character" w:customStyle="1" w:styleId="SubttuloChar">
    <w:name w:val="Subtítulo Char"/>
    <w:aliases w:val="Seções pós-textuais Char"/>
    <w:basedOn w:val="Fontepargpadro"/>
    <w:link w:val="Subttulo"/>
    <w:uiPriority w:val="11"/>
    <w:rsid w:val="001D7141"/>
    <w:rPr>
      <w:rFonts w:eastAsiaTheme="minorEastAsia" w:cs="Arial"/>
      <w:b/>
      <w:caps/>
      <w:color w:val="000000" w:themeColor="text1"/>
      <w:kern w:val="0"/>
      <w:sz w:val="24"/>
      <w:szCs w:val="24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AD7080"/>
    <w:pPr>
      <w:tabs>
        <w:tab w:val="right" w:leader="dot" w:pos="9061"/>
      </w:tabs>
      <w:ind w:firstLine="0"/>
      <w:jc w:val="left"/>
    </w:pPr>
    <w:rPr>
      <w:rFonts w:cstheme="minorHAnsi"/>
      <w:b/>
      <w:bCs/>
      <w:caps/>
      <w:szCs w:val="20"/>
    </w:rPr>
  </w:style>
  <w:style w:type="paragraph" w:styleId="Sumrio2">
    <w:name w:val="toc 2"/>
    <w:basedOn w:val="Sumrio1"/>
    <w:next w:val="Normal"/>
    <w:autoRedefine/>
    <w:uiPriority w:val="39"/>
    <w:unhideWhenUsed/>
    <w:rsid w:val="00AD7080"/>
    <w:rPr>
      <w:caps w:val="0"/>
    </w:rPr>
  </w:style>
  <w:style w:type="paragraph" w:styleId="Sumrio3">
    <w:name w:val="toc 3"/>
    <w:basedOn w:val="Sumrio2"/>
    <w:next w:val="Normal"/>
    <w:autoRedefine/>
    <w:uiPriority w:val="39"/>
    <w:unhideWhenUsed/>
    <w:rsid w:val="00AD7080"/>
    <w:rPr>
      <w:b w:val="0"/>
      <w:i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AD7080"/>
    <w:pPr>
      <w:spacing w:after="100" w:line="259" w:lineRule="auto"/>
      <w:ind w:left="66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AD7080"/>
    <w:pPr>
      <w:spacing w:after="100" w:line="259" w:lineRule="auto"/>
      <w:ind w:left="88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AD7080"/>
    <w:pPr>
      <w:spacing w:after="100" w:line="259" w:lineRule="auto"/>
      <w:ind w:left="110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AD7080"/>
    <w:pPr>
      <w:spacing w:after="100" w:line="259" w:lineRule="auto"/>
      <w:ind w:left="132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AD7080"/>
    <w:pPr>
      <w:spacing w:after="100" w:line="259" w:lineRule="auto"/>
      <w:ind w:left="176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table" w:customStyle="1" w:styleId="TabeladeGrade4-nfase11">
    <w:name w:val="Tabela de Grade 4 - Ênfase 11"/>
    <w:basedOn w:val="Tabelanormal"/>
    <w:uiPriority w:val="49"/>
    <w:rsid w:val="001D7141"/>
    <w:pPr>
      <w:spacing w:after="0" w:line="240" w:lineRule="auto"/>
      <w:ind w:firstLine="851"/>
      <w:jc w:val="both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eladeGrade5Escura-nfase11">
    <w:name w:val="Tabela de Grade 5 Escura - Ênfase 11"/>
    <w:basedOn w:val="Tabelanormal"/>
    <w:uiPriority w:val="50"/>
    <w:rsid w:val="001D7141"/>
    <w:pPr>
      <w:spacing w:after="0" w:line="240" w:lineRule="auto"/>
      <w:ind w:firstLine="851"/>
      <w:jc w:val="both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TabeladeGrade5Escura-nfase51">
    <w:name w:val="Tabela de Grade 5 Escura - Ênfase 51"/>
    <w:basedOn w:val="Tabelanormal"/>
    <w:uiPriority w:val="50"/>
    <w:rsid w:val="001D7141"/>
    <w:pPr>
      <w:spacing w:after="0" w:line="240" w:lineRule="auto"/>
      <w:ind w:firstLine="851"/>
      <w:jc w:val="both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AD708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D7080"/>
    <w:rPr>
      <w:rFonts w:ascii="Segoe UI" w:eastAsiaTheme="minorHAnsi" w:hAnsi="Segoe UI" w:cs="Segoe UI"/>
      <w:color w:val="000000" w:themeColor="text1"/>
      <w:kern w:val="0"/>
      <w:sz w:val="18"/>
      <w:szCs w:val="18"/>
      <w14:ligatures w14:val="none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AD7080"/>
    <w:pPr>
      <w:suppressAutoHyphens/>
      <w:spacing w:line="240" w:lineRule="auto"/>
      <w:ind w:firstLine="0"/>
      <w:jc w:val="left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AD7080"/>
    <w:rPr>
      <w:rFonts w:eastAsiaTheme="minorHAnsi" w:cs="Arial"/>
      <w:color w:val="000000" w:themeColor="text1"/>
      <w:kern w:val="0"/>
      <w:sz w:val="20"/>
      <w:szCs w:val="20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AD7080"/>
    <w:rPr>
      <w:rFonts w:asciiTheme="majorHAnsi" w:eastAsiaTheme="minorHAnsi" w:hAnsiTheme="majorHAnsi" w:cs="Arial"/>
      <w:b/>
      <w:color w:val="000000" w:themeColor="text1"/>
      <w:kern w:val="0"/>
      <w:sz w:val="24"/>
      <w:szCs w:val="24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AD7080"/>
    <w:rPr>
      <w:rFonts w:asciiTheme="majorHAnsi" w:eastAsiaTheme="minorHAnsi" w:hAnsiTheme="majorHAnsi" w:cs="Arial"/>
      <w:color w:val="000000" w:themeColor="text1"/>
      <w:kern w:val="0"/>
      <w:sz w:val="24"/>
      <w:szCs w:val="24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rsid w:val="00AD7080"/>
    <w:rPr>
      <w:rFonts w:asciiTheme="majorHAnsi" w:eastAsiaTheme="majorEastAsia" w:hAnsiTheme="majorHAnsi" w:cstheme="majorBidi"/>
      <w:i/>
      <w:iCs/>
      <w:kern w:val="0"/>
      <w:sz w:val="24"/>
      <w:szCs w:val="24"/>
      <w14:ligatures w14:val="none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D7080"/>
    <w:rPr>
      <w:rFonts w:asciiTheme="majorHAnsi" w:eastAsiaTheme="majorEastAsia" w:hAnsiTheme="majorHAnsi" w:cstheme="majorBidi"/>
      <w:color w:val="2F5496" w:themeColor="accent1" w:themeShade="BF"/>
      <w:kern w:val="0"/>
      <w:sz w:val="24"/>
      <w:szCs w:val="24"/>
      <w14:ligatures w14:val="none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D714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D7141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4"/>
      <w:szCs w:val="24"/>
      <w14:ligatures w14:val="none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D7141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14:ligatures w14:val="none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D7141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14:ligatures w14:val="none"/>
    </w:rPr>
  </w:style>
  <w:style w:type="character" w:styleId="TtulodoLivro">
    <w:name w:val="Book Title"/>
    <w:basedOn w:val="Fontepargpadro"/>
    <w:uiPriority w:val="33"/>
    <w:rsid w:val="001D7141"/>
    <w:rPr>
      <w:b/>
      <w:bCs/>
      <w:i/>
      <w:iCs/>
      <w:spacing w:val="5"/>
    </w:rPr>
  </w:style>
  <w:style w:type="paragraph" w:styleId="Ttulo">
    <w:name w:val="Title"/>
    <w:basedOn w:val="Normal"/>
    <w:link w:val="TtuloChar"/>
    <w:uiPriority w:val="10"/>
    <w:qFormat/>
    <w:rsid w:val="00AD7080"/>
    <w:pPr>
      <w:ind w:firstLine="0"/>
      <w:contextualSpacing/>
      <w:jc w:val="center"/>
    </w:pPr>
    <w:rPr>
      <w:rFonts w:eastAsiaTheme="majorEastAsia" w:cstheme="majorBidi"/>
      <w:b/>
      <w:caps/>
      <w:spacing w:val="-10"/>
      <w:kern w:val="28"/>
      <w:sz w:val="48"/>
      <w:szCs w:val="48"/>
    </w:rPr>
  </w:style>
  <w:style w:type="character" w:customStyle="1" w:styleId="TtuloChar">
    <w:name w:val="Título Char"/>
    <w:basedOn w:val="Fontepargpadro"/>
    <w:link w:val="Ttulo"/>
    <w:uiPriority w:val="10"/>
    <w:rsid w:val="00AD7080"/>
    <w:rPr>
      <w:rFonts w:eastAsiaTheme="majorEastAsia" w:cstheme="majorBidi"/>
      <w:b/>
      <w:caps/>
      <w:color w:val="000000" w:themeColor="text1"/>
      <w:spacing w:val="-10"/>
      <w:kern w:val="28"/>
      <w:sz w:val="48"/>
      <w:szCs w:val="48"/>
      <w14:ligatures w14:val="none"/>
    </w:rPr>
  </w:style>
  <w:style w:type="paragraph" w:customStyle="1" w:styleId="Capa">
    <w:name w:val="Capa"/>
    <w:basedOn w:val="Normal"/>
    <w:link w:val="CapaChar"/>
    <w:autoRedefine/>
    <w:qFormat/>
    <w:rsid w:val="00AD7080"/>
    <w:pPr>
      <w:ind w:firstLine="0"/>
      <w:jc w:val="center"/>
    </w:pPr>
    <w:rPr>
      <w:b/>
      <w:sz w:val="28"/>
      <w:szCs w:val="28"/>
    </w:rPr>
  </w:style>
  <w:style w:type="character" w:customStyle="1" w:styleId="CapaChar">
    <w:name w:val="Capa Char"/>
    <w:basedOn w:val="Fontepargpadro"/>
    <w:link w:val="Capa"/>
    <w:rsid w:val="00AD7080"/>
    <w:rPr>
      <w:rFonts w:eastAsiaTheme="minorHAnsi" w:cs="Arial"/>
      <w:b/>
      <w:color w:val="000000" w:themeColor="text1"/>
      <w:kern w:val="0"/>
      <w:sz w:val="28"/>
      <w:szCs w:val="28"/>
      <w14:ligatures w14:val="none"/>
    </w:rPr>
  </w:style>
  <w:style w:type="paragraph" w:styleId="Citao">
    <w:name w:val="Quote"/>
    <w:basedOn w:val="Normal"/>
    <w:next w:val="Normal"/>
    <w:link w:val="CitaoChar"/>
    <w:autoRedefine/>
    <w:uiPriority w:val="29"/>
    <w:qFormat/>
    <w:rsid w:val="00AD7080"/>
    <w:pPr>
      <w:suppressAutoHyphens/>
      <w:spacing w:before="300" w:after="300" w:line="240" w:lineRule="auto"/>
      <w:ind w:left="2268" w:firstLine="0"/>
      <w:contextualSpacing/>
    </w:pPr>
    <w:rPr>
      <w:sz w:val="20"/>
      <w:lang w:eastAsia="pt-BR"/>
    </w:rPr>
  </w:style>
  <w:style w:type="character" w:customStyle="1" w:styleId="CitaoChar">
    <w:name w:val="Citação Char"/>
    <w:basedOn w:val="Fontepargpadro"/>
    <w:link w:val="Citao"/>
    <w:uiPriority w:val="29"/>
    <w:rsid w:val="00AD7080"/>
    <w:rPr>
      <w:rFonts w:eastAsiaTheme="minorHAnsi" w:cs="Arial"/>
      <w:color w:val="000000" w:themeColor="text1"/>
      <w:kern w:val="0"/>
      <w:sz w:val="20"/>
      <w:szCs w:val="24"/>
      <w:lang w:eastAsia="pt-BR"/>
      <w14:ligatures w14:val="none"/>
    </w:rPr>
  </w:style>
  <w:style w:type="paragraph" w:styleId="CitaoIntensa">
    <w:name w:val="Intense Quote"/>
    <w:basedOn w:val="Normal"/>
    <w:next w:val="Normal"/>
    <w:link w:val="CitaoIntensaChar"/>
    <w:uiPriority w:val="30"/>
    <w:rsid w:val="00AD708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D7080"/>
    <w:rPr>
      <w:rFonts w:eastAsiaTheme="minorHAnsi" w:cs="Arial"/>
      <w:i/>
      <w:iCs/>
      <w:color w:val="4472C4" w:themeColor="accent1"/>
      <w:kern w:val="0"/>
      <w:sz w:val="24"/>
      <w:szCs w:val="24"/>
      <w14:ligatures w14:val="none"/>
    </w:rPr>
  </w:style>
  <w:style w:type="paragraph" w:customStyle="1" w:styleId="Fonte">
    <w:name w:val="Fonte"/>
    <w:basedOn w:val="Normal"/>
    <w:next w:val="Normal"/>
    <w:link w:val="FonteChar"/>
    <w:autoRedefine/>
    <w:qFormat/>
    <w:rsid w:val="00AD7080"/>
    <w:pPr>
      <w:ind w:firstLine="0"/>
      <w:jc w:val="center"/>
    </w:pPr>
    <w:rPr>
      <w:rFonts w:cstheme="minorBidi"/>
      <w:szCs w:val="22"/>
    </w:rPr>
  </w:style>
  <w:style w:type="character" w:customStyle="1" w:styleId="FonteChar">
    <w:name w:val="Fonte Char"/>
    <w:basedOn w:val="Fontepargpadro"/>
    <w:link w:val="Fonte"/>
    <w:rsid w:val="00AD7080"/>
    <w:rPr>
      <w:rFonts w:eastAsiaTheme="minorHAnsi"/>
      <w:color w:val="000000" w:themeColor="text1"/>
      <w:kern w:val="0"/>
      <w:sz w:val="24"/>
      <w14:ligatures w14:val="none"/>
    </w:rPr>
  </w:style>
  <w:style w:type="character" w:styleId="HiperlinkVisitado">
    <w:name w:val="FollowedHyperlink"/>
    <w:basedOn w:val="Fontepargpadro"/>
    <w:uiPriority w:val="99"/>
    <w:semiHidden/>
    <w:unhideWhenUsed/>
    <w:rsid w:val="00AD7080"/>
    <w:rPr>
      <w:color w:val="954F72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D7080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AD7080"/>
    <w:rPr>
      <w:color w:val="808080"/>
      <w:shd w:val="clear" w:color="auto" w:fill="E6E6E6"/>
    </w:rPr>
  </w:style>
  <w:style w:type="paragraph" w:styleId="Sumrio8">
    <w:name w:val="toc 8"/>
    <w:basedOn w:val="Normal"/>
    <w:next w:val="Normal"/>
    <w:autoRedefine/>
    <w:uiPriority w:val="39"/>
    <w:unhideWhenUsed/>
    <w:rsid w:val="00AD7080"/>
    <w:pPr>
      <w:spacing w:after="100" w:line="259" w:lineRule="auto"/>
      <w:ind w:left="1540" w:firstLine="0"/>
      <w:jc w:val="left"/>
    </w:pPr>
    <w:rPr>
      <w:rFonts w:eastAsiaTheme="minorEastAsia" w:cstheme="minorBidi"/>
      <w:color w:val="auto"/>
      <w:sz w:val="22"/>
      <w:szCs w:val="22"/>
      <w:lang w:eastAsia="pt-BR"/>
    </w:rPr>
  </w:style>
  <w:style w:type="character" w:styleId="TextodoEspaoReservado">
    <w:name w:val="Placeholder Text"/>
    <w:basedOn w:val="Fontepargpadro"/>
    <w:uiPriority w:val="99"/>
    <w:semiHidden/>
    <w:rsid w:val="00AD7080"/>
    <w:rPr>
      <w:color w:val="808080"/>
    </w:rPr>
  </w:style>
  <w:style w:type="paragraph" w:customStyle="1" w:styleId="msonormal0">
    <w:name w:val="msonormal"/>
    <w:basedOn w:val="Normal"/>
    <w:rsid w:val="00AD7080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color w:val="auto"/>
      <w:lang w:eastAsia="pt-BR"/>
    </w:rPr>
  </w:style>
  <w:style w:type="character" w:customStyle="1" w:styleId="mw-headline">
    <w:name w:val="mw-headline"/>
    <w:basedOn w:val="Fontepargpadro"/>
    <w:rsid w:val="00AD7080"/>
  </w:style>
  <w:style w:type="table" w:styleId="Tabelacomgrade">
    <w:name w:val="Table Grid"/>
    <w:basedOn w:val="Tabelanormal"/>
    <w:uiPriority w:val="39"/>
    <w:rsid w:val="00813B2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0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Helvetica">
      <a:majorFont>
        <a:latin typeface="Helvetica Now Text"/>
        <a:ea typeface=""/>
        <a:cs typeface=""/>
      </a:majorFont>
      <a:minorFont>
        <a:latin typeface="Helvetica Now Tex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25F83-3FFF-4480-A490-B6EA27DCA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341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Menges Mattje</dc:creator>
  <cp:keywords/>
  <dc:description/>
  <cp:lastModifiedBy>Eduardo Menges Mattje</cp:lastModifiedBy>
  <cp:revision>5</cp:revision>
  <cp:lastPrinted>2025-04-16T16:22:00Z</cp:lastPrinted>
  <dcterms:created xsi:type="dcterms:W3CDTF">2025-04-16T10:52:00Z</dcterms:created>
  <dcterms:modified xsi:type="dcterms:W3CDTF">2025-04-16T16:24:00Z</dcterms:modified>
</cp:coreProperties>
</file>